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pict>
          <v:shape id="图片 3" o:spid="_x0000_s1026" o:spt="75" alt="20110719904" type="#_x0000_t75" style="position:absolute;left:0pt;margin-left:302.25pt;margin-top:15.75pt;height:124.5pt;width:119.6pt;z-index:-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第四届</w:t>
      </w:r>
      <w:r>
        <w:rPr>
          <w:rFonts w:hint="eastAsia" w:ascii="黑体" w:hAnsi="宋体" w:eastAsia="黑体" w:cs="宋体"/>
          <w:kern w:val="0"/>
          <w:sz w:val="20"/>
        </w:rPr>
        <w:t>锂电及关键原材料采配会</w:t>
      </w:r>
      <w:r>
        <w:rPr>
          <w:rFonts w:ascii="黑体" w:hAnsi="宋体" w:eastAsia="黑体" w:cs="宋体"/>
          <w:kern w:val="0"/>
          <w:sz w:val="20"/>
        </w:rPr>
        <w:t>/</w:t>
      </w:r>
      <w:r>
        <w:rPr>
          <w:rFonts w:hint="eastAsia" w:ascii="黑体" w:hAnsi="宋体" w:eastAsia="黑体" w:cs="宋体"/>
          <w:kern w:val="0"/>
          <w:sz w:val="20"/>
        </w:rPr>
        <w:t>技术交流会，参会代表请填写下表回传，并在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12</w:t>
      </w:r>
      <w:r>
        <w:rPr>
          <w:rFonts w:hint="eastAsia" w:ascii="黑体" w:hAnsi="宋体" w:eastAsia="黑体" w:cs="宋体"/>
          <w:kern w:val="0"/>
          <w:sz w:val="20"/>
        </w:rPr>
        <w:t>日携带名片至会场签到并领取资料和参会证，会议及活动期间凭参会证进场，请务必随身佩戴。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款名称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上海鑫椤网络科技有限公司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开户银行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上海浦东发展银行陆家嘴支行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银行帐号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/>
                <w:sz w:val="24"/>
                <w:szCs w:val="24"/>
              </w:rPr>
              <w:t>98060154740005742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●费用包括：本次会议的资料费、会议餐费、茶歇、会务服务等费用（交通及住宿费用自理）。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6"/>
        <w:tblW w:w="8386" w:type="dxa"/>
        <w:jc w:val="center"/>
        <w:tblInd w:w="-133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13"/>
        <w:gridCol w:w="852"/>
        <w:gridCol w:w="1560"/>
        <w:gridCol w:w="303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企业性质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□电池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□材料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□设备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□第三方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参会意向（可多选）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□布展（选位号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</w:t>
            </w:r>
            <w:r>
              <w:rPr>
                <w:rFonts w:hint="eastAsia" w:ascii="黑体" w:hAnsi="宋体" w:eastAsia="黑体"/>
                <w:color w:val="000000"/>
                <w:szCs w:val="21"/>
                <w:u w:val="none"/>
                <w:lang w:val="en-US" w:eastAsia="zh-CN"/>
              </w:rPr>
              <w:t>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如需在会议酒店住宿请填此项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大床及双床均为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450元/晚，含早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80" w:hangingChars="700" w:firstLine="3168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31680" w:hangingChars="700" w:firstLine="3168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□双床标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时间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（上午半天会议）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共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万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仟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拾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元整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您是否已认真阅读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“注意事宜”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签名盖章：</w:t>
            </w:r>
          </w:p>
          <w:p>
            <w:pPr>
              <w:widowControl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（单位印章）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日期：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ascii="黑体" w:hAnsi="宋体" w:eastAsia="黑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回执请发至邮箱：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"mailto:1493084260@qq.com"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黑体" w:hAnsi="宋体" w:eastAsia="黑体"/>
                <w:b/>
                <w:szCs w:val="21"/>
                <w:lang w:val="en-US" w:eastAsia="zh-CN"/>
              </w:rPr>
              <w:t>1493084260</w:t>
            </w:r>
            <w:r>
              <w:rPr>
                <w:rStyle w:val="5"/>
                <w:rFonts w:ascii="黑体" w:hAnsi="宋体" w:eastAsia="黑体"/>
                <w:b/>
                <w:szCs w:val="21"/>
              </w:rPr>
              <w:t>@</w:t>
            </w:r>
            <w:r>
              <w:rPr>
                <w:rStyle w:val="5"/>
                <w:rFonts w:hint="eastAsia" w:ascii="黑体" w:hAnsi="宋体" w:eastAsia="黑体"/>
                <w:b/>
                <w:szCs w:val="21"/>
                <w:lang w:val="en-US" w:eastAsia="zh-CN"/>
              </w:rPr>
              <w:t>qq</w:t>
            </w:r>
            <w:r>
              <w:rPr>
                <w:rStyle w:val="5"/>
                <w:rFonts w:ascii="黑体" w:hAnsi="宋体" w:eastAsia="黑体"/>
                <w:b/>
                <w:szCs w:val="21"/>
              </w:rPr>
              <w:t>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/微信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18001795269</w:t>
            </w:r>
          </w:p>
        </w:tc>
      </w:tr>
    </w:tbl>
    <w:p>
      <w:pPr>
        <w:spacing w:line="180" w:lineRule="auto"/>
        <w:jc w:val="left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注意事项</w:t>
      </w:r>
    </w:p>
    <w:p>
      <w:pPr>
        <w:numPr>
          <w:ilvl w:val="0"/>
          <w:numId w:val="1"/>
        </w:numPr>
        <w:spacing w:line="18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请参会代表提前确定住宿。会务组为提前支付房费的参会代表预定会议举行酒店的房间，未预付房费的参会代表将现场协助安排房间。</w:t>
      </w:r>
    </w:p>
    <w:p>
      <w:pPr>
        <w:numPr>
          <w:ilvl w:val="0"/>
          <w:numId w:val="1"/>
        </w:numPr>
        <w:spacing w:line="180" w:lineRule="auto"/>
      </w:pPr>
      <w:r>
        <w:rPr>
          <w:rFonts w:hint="eastAsia" w:ascii="黑体" w:hAnsi="宋体" w:eastAsia="黑体"/>
          <w:szCs w:val="21"/>
        </w:rPr>
        <w:t>因会议安排需要，本次会议报名截止日期为</w:t>
      </w:r>
      <w:r>
        <w:rPr>
          <w:rFonts w:ascii="黑体" w:hAnsi="宋体" w:eastAsia="黑体"/>
          <w:szCs w:val="21"/>
        </w:rPr>
        <w:t>201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年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szCs w:val="21"/>
          <w:lang w:val="en-US" w:eastAsia="zh-CN"/>
        </w:rPr>
        <w:t>10</w:t>
      </w:r>
      <w:r>
        <w:rPr>
          <w:rFonts w:hint="eastAsia" w:ascii="黑体" w:hAnsi="宋体" w:eastAsia="黑体"/>
          <w:szCs w:val="21"/>
        </w:rPr>
        <w:t>日，逾期请现场报名。您在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szCs w:val="21"/>
          <w:lang w:val="en-US" w:eastAsia="zh-CN"/>
        </w:rPr>
        <w:t>10</w:t>
      </w:r>
      <w:r>
        <w:rPr>
          <w:rFonts w:hint="eastAsia" w:ascii="黑体" w:hAnsi="宋体" w:eastAsia="黑体"/>
          <w:szCs w:val="21"/>
        </w:rPr>
        <w:t>日之后的任何取消，您将承担全部费用，但您可以在会前任何时间替换参会人员。其他取消您将承担费用的</w:t>
      </w:r>
      <w:r>
        <w:rPr>
          <w:rFonts w:ascii="黑体" w:hAnsi="宋体" w:eastAsia="黑体"/>
          <w:szCs w:val="21"/>
        </w:rPr>
        <w:t>20%</w:t>
      </w:r>
      <w:r>
        <w:rPr>
          <w:rFonts w:hint="eastAsia" w:ascii="黑体" w:hAnsi="宋体" w:eastAsia="黑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23D6"/>
    <w:multiLevelType w:val="multilevel"/>
    <w:tmpl w:val="22D923D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D8F"/>
    <w:rsid w:val="000025B6"/>
    <w:rsid w:val="001350F6"/>
    <w:rsid w:val="00137E3E"/>
    <w:rsid w:val="00172A27"/>
    <w:rsid w:val="001E52B8"/>
    <w:rsid w:val="002874CA"/>
    <w:rsid w:val="002940B2"/>
    <w:rsid w:val="002D7886"/>
    <w:rsid w:val="003202A2"/>
    <w:rsid w:val="003305D7"/>
    <w:rsid w:val="003469C2"/>
    <w:rsid w:val="003F6023"/>
    <w:rsid w:val="00514666"/>
    <w:rsid w:val="005721EA"/>
    <w:rsid w:val="006267A9"/>
    <w:rsid w:val="006B3537"/>
    <w:rsid w:val="006D37B7"/>
    <w:rsid w:val="006E6E90"/>
    <w:rsid w:val="00712377"/>
    <w:rsid w:val="0072713A"/>
    <w:rsid w:val="00731278"/>
    <w:rsid w:val="00772AA8"/>
    <w:rsid w:val="00773A6B"/>
    <w:rsid w:val="007B002F"/>
    <w:rsid w:val="008156F0"/>
    <w:rsid w:val="00827DF4"/>
    <w:rsid w:val="008B6C0E"/>
    <w:rsid w:val="00A24CE4"/>
    <w:rsid w:val="00A923AC"/>
    <w:rsid w:val="00B13313"/>
    <w:rsid w:val="00B608B7"/>
    <w:rsid w:val="00CF1798"/>
    <w:rsid w:val="00D30BE6"/>
    <w:rsid w:val="00D46D37"/>
    <w:rsid w:val="00E16B4D"/>
    <w:rsid w:val="00E359DB"/>
    <w:rsid w:val="00E37D0A"/>
    <w:rsid w:val="00E9491C"/>
    <w:rsid w:val="013352FB"/>
    <w:rsid w:val="032967B0"/>
    <w:rsid w:val="086623D8"/>
    <w:rsid w:val="08B06945"/>
    <w:rsid w:val="097F1130"/>
    <w:rsid w:val="0E960DF1"/>
    <w:rsid w:val="0EB86127"/>
    <w:rsid w:val="18600E17"/>
    <w:rsid w:val="1CB555AA"/>
    <w:rsid w:val="20F23B98"/>
    <w:rsid w:val="219B0EE6"/>
    <w:rsid w:val="24A51821"/>
    <w:rsid w:val="27145532"/>
    <w:rsid w:val="3130431A"/>
    <w:rsid w:val="36C033A2"/>
    <w:rsid w:val="47556A93"/>
    <w:rsid w:val="4A211CD1"/>
    <w:rsid w:val="4CF25373"/>
    <w:rsid w:val="644E6B0C"/>
    <w:rsid w:val="687E3C9C"/>
    <w:rsid w:val="7BE75394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142</Words>
  <Characters>815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--</cp:lastModifiedBy>
  <cp:lastPrinted>2015-11-10T01:17:00Z</cp:lastPrinted>
  <dcterms:modified xsi:type="dcterms:W3CDTF">2017-04-12T02:25:59Z</dcterms:modified>
  <dc:title>欢迎参加2017锂电及关键原材料采配会/技术交流会，参会代表请填写下表回传，并在5个工作日内打款至以下账户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